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6DC" w:rsidRDefault="008D06DC" w:rsidP="00D711CD">
      <w:pPr>
        <w:pStyle w:val="BodyText"/>
        <w:ind w:right="279"/>
        <w:jc w:val="left"/>
        <w:rPr>
          <w:rFonts w:ascii="Times New Roman" w:hAnsi="Times New Roman" w:cs="Times New Roman"/>
          <w:b w:val="0"/>
          <w:bCs w:val="0"/>
        </w:rPr>
      </w:pPr>
    </w:p>
    <w:p w:rsidR="008D06DC" w:rsidRDefault="008D06DC" w:rsidP="00D711CD">
      <w:pPr>
        <w:pStyle w:val="BodyText"/>
        <w:ind w:right="279"/>
        <w:rPr>
          <w:rFonts w:ascii="Times New Roman" w:hAnsi="Times New Roman" w:cs="Times New Roman"/>
          <w:b w:val="0"/>
          <w:bCs w:val="0"/>
        </w:rPr>
      </w:pPr>
      <w:r>
        <w:rPr>
          <w:rFonts w:ascii="Times New Roman" w:hAnsi="Times New Roman" w:cs="Times New Roman"/>
        </w:rPr>
        <w:t>РЕЦЕНЗІЯ</w:t>
      </w:r>
    </w:p>
    <w:p w:rsidR="008D06DC" w:rsidRDefault="008D06DC" w:rsidP="00D711CD">
      <w:pPr>
        <w:pStyle w:val="BodyText"/>
        <w:ind w:right="279"/>
        <w:rPr>
          <w:rFonts w:ascii="Times New Roman" w:hAnsi="Times New Roman" w:cs="Times New Roman"/>
          <w:b w:val="0"/>
          <w:bCs w:val="0"/>
          <w:sz w:val="18"/>
          <w:szCs w:val="18"/>
        </w:rPr>
      </w:pPr>
      <w:r w:rsidRPr="004B0AA7">
        <w:rPr>
          <w:rFonts w:ascii="Times New Roman" w:hAnsi="Times New Roman" w:cs="Times New Roman"/>
        </w:rPr>
        <w:t>на наукову роботу</w:t>
      </w:r>
      <w:r>
        <w:rPr>
          <w:rFonts w:ascii="Times New Roman" w:hAnsi="Times New Roman" w:cs="Times New Roman"/>
          <w:b w:val="0"/>
          <w:bCs w:val="0"/>
        </w:rPr>
        <w:t>«Зел</w:t>
      </w:r>
      <w:r>
        <w:rPr>
          <w:rFonts w:ascii="Times New Roman" w:hAnsi="Times New Roman" w:cs="Times New Roman"/>
          <w:b w:val="0"/>
          <w:bCs w:val="0"/>
          <w:lang w:val="ru-RU"/>
        </w:rPr>
        <w:t>ё</w:t>
      </w:r>
      <w:r>
        <w:rPr>
          <w:rFonts w:ascii="Times New Roman" w:hAnsi="Times New Roman" w:cs="Times New Roman"/>
          <w:b w:val="0"/>
          <w:bCs w:val="0"/>
        </w:rPr>
        <w:t>ная книга», представленуна Конкурс</w:t>
      </w:r>
    </w:p>
    <w:p w:rsidR="008D06DC" w:rsidRPr="007773CC" w:rsidRDefault="008D06DC" w:rsidP="007773CC">
      <w:pPr>
        <w:pStyle w:val="BodyText"/>
        <w:ind w:right="279"/>
        <w:rPr>
          <w:rFonts w:ascii="Times New Roman" w:hAnsi="Times New Roman" w:cs="Times New Roman"/>
          <w:b w:val="0"/>
          <w:bCs w:val="0"/>
        </w:rPr>
      </w:pPr>
      <w:bookmarkStart w:id="0" w:name="_Hlk509643529"/>
      <w:r>
        <w:rPr>
          <w:rFonts w:ascii="Times New Roman" w:hAnsi="Times New Roman" w:cs="Times New Roman"/>
          <w:b w:val="0"/>
          <w:bCs w:val="0"/>
        </w:rPr>
        <w:t>вг</w:t>
      </w:r>
      <w:r w:rsidRPr="007773CC">
        <w:rPr>
          <w:rFonts w:ascii="Times New Roman" w:hAnsi="Times New Roman" w:cs="Times New Roman"/>
          <w:b w:val="0"/>
          <w:bCs w:val="0"/>
        </w:rPr>
        <w:t>алуз</w:t>
      </w:r>
      <w:r>
        <w:rPr>
          <w:rFonts w:ascii="Times New Roman" w:hAnsi="Times New Roman" w:cs="Times New Roman"/>
          <w:b w:val="0"/>
          <w:bCs w:val="0"/>
        </w:rPr>
        <w:t>і</w:t>
      </w:r>
      <w:r w:rsidRPr="007773CC">
        <w:rPr>
          <w:rFonts w:ascii="Times New Roman" w:hAnsi="Times New Roman" w:cs="Times New Roman"/>
          <w:b w:val="0"/>
          <w:bCs w:val="0"/>
        </w:rPr>
        <w:t xml:space="preserve"> знань «Гуманітарні науки»</w:t>
      </w:r>
      <w:r>
        <w:rPr>
          <w:rFonts w:ascii="Times New Roman" w:hAnsi="Times New Roman" w:cs="Times New Roman"/>
          <w:b w:val="0"/>
          <w:bCs w:val="0"/>
        </w:rPr>
        <w:t>,</w:t>
      </w:r>
    </w:p>
    <w:p w:rsidR="008D06DC" w:rsidRDefault="008D06DC" w:rsidP="007773CC">
      <w:pPr>
        <w:pStyle w:val="BodyText"/>
        <w:ind w:right="279"/>
        <w:rPr>
          <w:rFonts w:ascii="Times New Roman" w:hAnsi="Times New Roman" w:cs="Times New Roman"/>
          <w:b w:val="0"/>
          <w:bCs w:val="0"/>
        </w:rPr>
      </w:pPr>
      <w:r>
        <w:rPr>
          <w:rFonts w:ascii="Times New Roman" w:hAnsi="Times New Roman" w:cs="Times New Roman"/>
          <w:b w:val="0"/>
          <w:bCs w:val="0"/>
        </w:rPr>
        <w:t>с</w:t>
      </w:r>
      <w:r w:rsidRPr="007773CC">
        <w:rPr>
          <w:rFonts w:ascii="Times New Roman" w:hAnsi="Times New Roman" w:cs="Times New Roman"/>
          <w:b w:val="0"/>
          <w:bCs w:val="0"/>
        </w:rPr>
        <w:t>пеціальність «Історія та археологія»</w:t>
      </w:r>
    </w:p>
    <w:bookmarkEnd w:id="0"/>
    <w:p w:rsidR="008D06DC" w:rsidRPr="0070250D" w:rsidRDefault="008D06DC" w:rsidP="00D711CD">
      <w:pPr>
        <w:ind w:right="279"/>
        <w:rPr>
          <w:sz w:val="18"/>
          <w:szCs w:val="18"/>
        </w:rPr>
      </w:pPr>
      <w:r>
        <w:rPr>
          <w:b/>
          <w:bCs/>
        </w:rPr>
        <w:tab/>
      </w:r>
      <w:r>
        <w:rPr>
          <w:b/>
          <w:bCs/>
        </w:rPr>
        <w:tab/>
      </w:r>
      <w:r>
        <w:rPr>
          <w:b/>
          <w:bCs/>
        </w:rPr>
        <w:tab/>
      </w:r>
      <w:r>
        <w:rPr>
          <w:b/>
          <w:bCs/>
        </w:rPr>
        <w:tab/>
      </w:r>
      <w:r>
        <w:rPr>
          <w:b/>
          <w:bCs/>
        </w:rPr>
        <w:tab/>
      </w:r>
    </w:p>
    <w:p w:rsidR="008D06DC" w:rsidRPr="001D3639" w:rsidRDefault="008D06DC" w:rsidP="00D711CD">
      <w:pPr>
        <w:ind w:right="279"/>
        <w:rPr>
          <w:sz w:val="20"/>
          <w:szCs w:val="20"/>
        </w:rPr>
      </w:pPr>
    </w:p>
    <w:tbl>
      <w:tblPr>
        <w:tblW w:w="98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120"/>
        <w:gridCol w:w="1980"/>
        <w:gridCol w:w="927"/>
      </w:tblGrid>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w:t>
            </w:r>
          </w:p>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з/п</w:t>
            </w:r>
          </w:p>
        </w:tc>
        <w:tc>
          <w:tcPr>
            <w:tcW w:w="6120"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 xml:space="preserve">Характеристики та критерії оцінки рукопису наукової </w:t>
            </w:r>
            <w:bookmarkStart w:id="1" w:name="_GoBack"/>
            <w:bookmarkEnd w:id="1"/>
            <w:r w:rsidRPr="004B0AA7">
              <w:rPr>
                <w:rFonts w:ascii="Times New Roman" w:hAnsi="Times New Roman" w:cs="Times New Roman"/>
                <w:b w:val="0"/>
                <w:bCs w:val="0"/>
                <w:sz w:val="24"/>
                <w:szCs w:val="24"/>
              </w:rPr>
              <w:t>роботи</w:t>
            </w:r>
          </w:p>
        </w:tc>
        <w:tc>
          <w:tcPr>
            <w:tcW w:w="1980" w:type="dxa"/>
          </w:tcPr>
          <w:p w:rsidR="008D06DC" w:rsidRPr="004B0AA7" w:rsidRDefault="008D06DC" w:rsidP="00F877A9">
            <w:pPr>
              <w:pStyle w:val="BodyText"/>
              <w:ind w:right="72"/>
              <w:rPr>
                <w:rFonts w:ascii="Times New Roman" w:hAnsi="Times New Roman" w:cs="Times New Roman"/>
                <w:b w:val="0"/>
                <w:bCs w:val="0"/>
                <w:sz w:val="24"/>
                <w:szCs w:val="24"/>
              </w:rPr>
            </w:pPr>
            <w:r w:rsidRPr="004B0AA7">
              <w:rPr>
                <w:rFonts w:ascii="Times New Roman" w:hAnsi="Times New Roman" w:cs="Times New Roman"/>
                <w:b w:val="0"/>
                <w:bCs w:val="0"/>
                <w:sz w:val="24"/>
                <w:szCs w:val="24"/>
              </w:rPr>
              <w:t>Рейтингова оцінка. Максимальна кількість балів (за 100-бальною шкалою)</w:t>
            </w:r>
          </w:p>
        </w:tc>
        <w:tc>
          <w:tcPr>
            <w:tcW w:w="927" w:type="dxa"/>
          </w:tcPr>
          <w:p w:rsidR="008D06DC" w:rsidRPr="004B0AA7" w:rsidRDefault="008D06DC" w:rsidP="00F877A9">
            <w:pPr>
              <w:pStyle w:val="BodyText"/>
              <w:ind w:right="-81"/>
              <w:rPr>
                <w:rFonts w:ascii="Times New Roman" w:hAnsi="Times New Roman" w:cs="Times New Roman"/>
                <w:b w:val="0"/>
                <w:bCs w:val="0"/>
                <w:sz w:val="24"/>
                <w:szCs w:val="24"/>
              </w:rPr>
            </w:pPr>
            <w:r w:rsidRPr="004B0AA7">
              <w:rPr>
                <w:rFonts w:ascii="Times New Roman" w:hAnsi="Times New Roman" w:cs="Times New Roman"/>
                <w:b w:val="0"/>
                <w:bCs w:val="0"/>
                <w:sz w:val="24"/>
                <w:szCs w:val="24"/>
              </w:rPr>
              <w:t>Бали</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1</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Актуальність проблеми</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 xml:space="preserve">10 </w:t>
            </w: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2</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Новизна та оригінальність ідей</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15</w:t>
            </w: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5</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3</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Використані методи дослідження</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15</w:t>
            </w:r>
          </w:p>
        </w:tc>
        <w:tc>
          <w:tcPr>
            <w:tcW w:w="927" w:type="dxa"/>
          </w:tcPr>
          <w:p w:rsidR="008D06DC" w:rsidRPr="00D711CD" w:rsidRDefault="008D06DC" w:rsidP="00F877A9">
            <w:pPr>
              <w:pStyle w:val="BodyText"/>
              <w:ind w:right="279"/>
              <w:rPr>
                <w:rFonts w:ascii="Times New Roman" w:hAnsi="Times New Roman" w:cs="Times New Roman"/>
                <w:b w:val="0"/>
                <w:bCs w:val="0"/>
                <w:sz w:val="24"/>
                <w:szCs w:val="24"/>
                <w:lang w:val="ru-RU"/>
              </w:rPr>
            </w:pPr>
            <w:r>
              <w:rPr>
                <w:rFonts w:ascii="Times New Roman" w:hAnsi="Times New Roman" w:cs="Times New Roman"/>
                <w:b w:val="0"/>
                <w:bCs w:val="0"/>
                <w:sz w:val="24"/>
                <w:szCs w:val="24"/>
                <w:lang w:val="ru-RU"/>
              </w:rPr>
              <w:t>5</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4</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Теоретичні наукові результати</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10</w:t>
            </w: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5</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Практична направленість результатів (документальне підтвердження впровадження результатів роботи)</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20</w:t>
            </w:r>
          </w:p>
        </w:tc>
        <w:tc>
          <w:tcPr>
            <w:tcW w:w="927" w:type="dxa"/>
          </w:tcPr>
          <w:p w:rsidR="008D06DC" w:rsidRPr="00D711CD" w:rsidRDefault="008D06DC" w:rsidP="00D711CD">
            <w:pPr>
              <w:pStyle w:val="BodyText"/>
              <w:ind w:right="279"/>
              <w:rPr>
                <w:rFonts w:ascii="Times New Roman" w:hAnsi="Times New Roman" w:cs="Times New Roman"/>
                <w:b w:val="0"/>
                <w:bCs w:val="0"/>
                <w:sz w:val="24"/>
                <w:szCs w:val="24"/>
                <w:lang w:val="ru-RU"/>
              </w:rPr>
            </w:pPr>
            <w:r>
              <w:rPr>
                <w:rFonts w:ascii="Times New Roman" w:hAnsi="Times New Roman" w:cs="Times New Roman"/>
                <w:b w:val="0"/>
                <w:bCs w:val="0"/>
                <w:sz w:val="24"/>
                <w:szCs w:val="24"/>
                <w:lang w:val="ru-RU"/>
              </w:rPr>
              <w:t>_</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6</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Рівень використання наукової літератури та інших джерел інформації</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5</w:t>
            </w:r>
          </w:p>
        </w:tc>
        <w:tc>
          <w:tcPr>
            <w:tcW w:w="927" w:type="dxa"/>
          </w:tcPr>
          <w:p w:rsidR="008D06DC" w:rsidRDefault="008D06DC" w:rsidP="00F877A9">
            <w:pPr>
              <w:pStyle w:val="BodyText"/>
              <w:ind w:right="279"/>
              <w:rPr>
                <w:rFonts w:ascii="Times New Roman" w:hAnsi="Times New Roman" w:cs="Times New Roman"/>
                <w:b w:val="0"/>
                <w:bCs w:val="0"/>
                <w:sz w:val="24"/>
                <w:szCs w:val="24"/>
              </w:rPr>
            </w:pPr>
          </w:p>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2</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7</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Ступінь самостійності роботи</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10</w:t>
            </w:r>
          </w:p>
        </w:tc>
        <w:tc>
          <w:tcPr>
            <w:tcW w:w="927" w:type="dxa"/>
          </w:tcPr>
          <w:p w:rsidR="008D06DC" w:rsidRPr="00222F47" w:rsidRDefault="008D06DC" w:rsidP="00F877A9">
            <w:pPr>
              <w:pStyle w:val="BodyText"/>
              <w:ind w:right="279"/>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1</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8</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Якість оформлення</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5</w:t>
            </w: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9</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Наукові публікації</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10</w:t>
            </w: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5</w:t>
            </w:r>
          </w:p>
        </w:tc>
      </w:tr>
      <w:tr w:rsidR="008D06DC" w:rsidRPr="00E07F0C">
        <w:tc>
          <w:tcPr>
            <w:tcW w:w="828" w:type="dxa"/>
          </w:tcPr>
          <w:p w:rsidR="008D06DC" w:rsidRPr="00D711CD" w:rsidRDefault="008D06DC" w:rsidP="00F877A9">
            <w:pPr>
              <w:pStyle w:val="BodyText"/>
              <w:ind w:right="279"/>
              <w:rPr>
                <w:rFonts w:ascii="Times New Roman" w:hAnsi="Times New Roman" w:cs="Times New Roman"/>
                <w:b w:val="0"/>
                <w:bCs w:val="0"/>
                <w:sz w:val="24"/>
                <w:szCs w:val="24"/>
                <w:lang w:val="ru-RU"/>
              </w:rPr>
            </w:pPr>
            <w:r>
              <w:rPr>
                <w:rFonts w:ascii="Times New Roman" w:hAnsi="Times New Roman" w:cs="Times New Roman"/>
                <w:b w:val="0"/>
                <w:bCs w:val="0"/>
                <w:sz w:val="24"/>
                <w:szCs w:val="24"/>
                <w:lang w:val="ru-RU"/>
              </w:rPr>
              <w:t>10</w:t>
            </w:r>
          </w:p>
        </w:tc>
        <w:tc>
          <w:tcPr>
            <w:tcW w:w="6120" w:type="dxa"/>
          </w:tcPr>
          <w:p w:rsidR="008D06DC" w:rsidRPr="00D711CD" w:rsidRDefault="008D06DC" w:rsidP="00F877A9">
            <w:pPr>
              <w:pStyle w:val="BodyText"/>
              <w:ind w:right="279"/>
              <w:jc w:val="left"/>
              <w:rPr>
                <w:rFonts w:ascii="Times New Roman" w:hAnsi="Times New Roman" w:cs="Times New Roman"/>
                <w:b w:val="0"/>
                <w:bCs w:val="0"/>
                <w:sz w:val="24"/>
                <w:szCs w:val="24"/>
              </w:rPr>
            </w:pPr>
            <w:r>
              <w:rPr>
                <w:rFonts w:ascii="Times New Roman" w:hAnsi="Times New Roman" w:cs="Times New Roman"/>
                <w:b w:val="0"/>
                <w:bCs w:val="0"/>
                <w:sz w:val="24"/>
                <w:szCs w:val="24"/>
                <w:lang w:val="ru-RU"/>
              </w:rPr>
              <w:t>Дослідницький характер роботи. Глибина аналізу історичних джерел</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20</w:t>
            </w:r>
          </w:p>
        </w:tc>
        <w:tc>
          <w:tcPr>
            <w:tcW w:w="927" w:type="dxa"/>
          </w:tcPr>
          <w:p w:rsidR="008D06DC" w:rsidRPr="002D6414" w:rsidRDefault="008D06DC" w:rsidP="00F877A9">
            <w:pPr>
              <w:pStyle w:val="BodyText"/>
              <w:ind w:right="279"/>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5</w:t>
            </w:r>
          </w:p>
        </w:tc>
      </w:tr>
      <w:tr w:rsidR="008D06DC" w:rsidRPr="00E07F0C">
        <w:tc>
          <w:tcPr>
            <w:tcW w:w="828" w:type="dxa"/>
          </w:tcPr>
          <w:p w:rsidR="008D06DC" w:rsidRPr="004B0AA7" w:rsidRDefault="008D06DC" w:rsidP="00F877A9">
            <w:pPr>
              <w:pStyle w:val="BodyText"/>
              <w:ind w:right="279"/>
              <w:rPr>
                <w:rFonts w:ascii="Times New Roman" w:hAnsi="Times New Roman" w:cs="Times New Roman"/>
                <w:b w:val="0"/>
                <w:bCs w:val="0"/>
                <w:sz w:val="24"/>
                <w:szCs w:val="24"/>
              </w:rPr>
            </w:pPr>
            <w:r w:rsidRPr="004B0AA7">
              <w:rPr>
                <w:rFonts w:ascii="Times New Roman" w:hAnsi="Times New Roman" w:cs="Times New Roman"/>
                <w:b w:val="0"/>
                <w:bCs w:val="0"/>
                <w:sz w:val="24"/>
                <w:szCs w:val="24"/>
              </w:rPr>
              <w:t>1</w:t>
            </w:r>
            <w:r>
              <w:rPr>
                <w:rFonts w:ascii="Times New Roman" w:hAnsi="Times New Roman" w:cs="Times New Roman"/>
                <w:b w:val="0"/>
                <w:bCs w:val="0"/>
                <w:sz w:val="24"/>
                <w:szCs w:val="24"/>
              </w:rPr>
              <w:t>1</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Недоліки роботи (пояснення зниження максимальних балів у п</w:t>
            </w:r>
            <w:r>
              <w:rPr>
                <w:rFonts w:ascii="Times New Roman" w:hAnsi="Times New Roman" w:cs="Times New Roman"/>
                <w:b w:val="0"/>
                <w:bCs w:val="0"/>
                <w:sz w:val="24"/>
                <w:szCs w:val="24"/>
              </w:rPr>
              <w:t xml:space="preserve">унктах </w:t>
            </w:r>
            <w:r w:rsidRPr="004B0AA7">
              <w:rPr>
                <w:rFonts w:ascii="Times New Roman" w:hAnsi="Times New Roman" w:cs="Times New Roman"/>
                <w:b w:val="0"/>
                <w:bCs w:val="0"/>
                <w:sz w:val="24"/>
                <w:szCs w:val="24"/>
              </w:rPr>
              <w:t>1-9):</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Pr="004B0AA7" w:rsidRDefault="008D06DC" w:rsidP="00F877A9">
            <w:pPr>
              <w:pStyle w:val="BodyText"/>
              <w:ind w:right="-108"/>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11.1</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Pr>
                <w:rFonts w:ascii="Times New Roman" w:hAnsi="Times New Roman" w:cs="Times New Roman"/>
                <w:b w:val="0"/>
                <w:bCs w:val="0"/>
                <w:sz w:val="24"/>
                <w:szCs w:val="24"/>
              </w:rPr>
              <w:t>Актуальність роботи визначена загальними фразами (с.3). Між тим нічого не сказано про те, що розвиток селянських промислів в роки непу стимулювався не стільки тенденціями розвитку малого підприємництва, скільки тим, що не діяло одне з ключових гасел більшовиків щодо непу – формування так званої «змички міста і села» в економічній площині. Мета роботи (с. 3) розмита –змішано мету й завдання.</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Pr="004B0AA7" w:rsidRDefault="008D06DC" w:rsidP="00F877A9">
            <w:pPr>
              <w:pStyle w:val="BodyText"/>
              <w:ind w:right="72"/>
              <w:rPr>
                <w:rFonts w:ascii="Times New Roman" w:hAnsi="Times New Roman" w:cs="Times New Roman"/>
                <w:b w:val="0"/>
                <w:bCs w:val="0"/>
                <w:sz w:val="24"/>
                <w:szCs w:val="24"/>
              </w:rPr>
            </w:pPr>
            <w:r>
              <w:rPr>
                <w:rFonts w:ascii="Times New Roman" w:hAnsi="Times New Roman" w:cs="Times New Roman"/>
                <w:b w:val="0"/>
                <w:bCs w:val="0"/>
                <w:sz w:val="24"/>
                <w:szCs w:val="24"/>
              </w:rPr>
              <w:t>11.2</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Певною мірою новим можна назвати лише формулювання теми. В роботі не запропоновано нових концепцій, методів чи методик дослідження. </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Default="008D06DC" w:rsidP="00F877A9">
            <w:pPr>
              <w:pStyle w:val="BodyText"/>
              <w:ind w:right="72"/>
              <w:rPr>
                <w:rFonts w:ascii="Times New Roman" w:hAnsi="Times New Roman" w:cs="Times New Roman"/>
                <w:b w:val="0"/>
                <w:bCs w:val="0"/>
                <w:sz w:val="24"/>
                <w:szCs w:val="24"/>
              </w:rPr>
            </w:pPr>
            <w:r>
              <w:rPr>
                <w:rFonts w:ascii="Times New Roman" w:hAnsi="Times New Roman" w:cs="Times New Roman"/>
                <w:b w:val="0"/>
                <w:bCs w:val="0"/>
                <w:sz w:val="24"/>
                <w:szCs w:val="24"/>
              </w:rPr>
              <w:t>11.3</w:t>
            </w:r>
          </w:p>
        </w:tc>
        <w:tc>
          <w:tcPr>
            <w:tcW w:w="6120" w:type="dxa"/>
          </w:tcPr>
          <w:p w:rsidR="008D06DC" w:rsidRPr="00A67D31" w:rsidRDefault="008D06DC" w:rsidP="00F877A9">
            <w:pPr>
              <w:pStyle w:val="BodyText"/>
              <w:ind w:right="279"/>
              <w:jc w:val="left"/>
              <w:rPr>
                <w:rFonts w:ascii="Times New Roman" w:hAnsi="Times New Roman" w:cs="Times New Roman"/>
                <w:b w:val="0"/>
                <w:bCs w:val="0"/>
                <w:sz w:val="24"/>
                <w:szCs w:val="24"/>
              </w:rPr>
            </w:pPr>
            <w:r>
              <w:rPr>
                <w:rFonts w:ascii="Times New Roman" w:hAnsi="Times New Roman" w:cs="Times New Roman"/>
                <w:b w:val="0"/>
                <w:bCs w:val="0"/>
                <w:sz w:val="24"/>
                <w:szCs w:val="24"/>
              </w:rPr>
              <w:t>Оригінальні методи не використано. Застосовано лише традиційні евристичний та компілятивний методи. У списку джерел і літератури названі статистичні джерела, проте методи статистичного аналізу не застосовано.</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Pr="004B0AA7" w:rsidRDefault="008D06DC" w:rsidP="00F877A9">
            <w:pPr>
              <w:pStyle w:val="BodyText"/>
              <w:ind w:right="72"/>
              <w:rPr>
                <w:rFonts w:ascii="Times New Roman" w:hAnsi="Times New Roman" w:cs="Times New Roman"/>
                <w:b w:val="0"/>
                <w:bCs w:val="0"/>
                <w:sz w:val="24"/>
                <w:szCs w:val="24"/>
              </w:rPr>
            </w:pPr>
            <w:r>
              <w:rPr>
                <w:rFonts w:ascii="Times New Roman" w:hAnsi="Times New Roman" w:cs="Times New Roman"/>
                <w:b w:val="0"/>
                <w:bCs w:val="0"/>
                <w:sz w:val="24"/>
                <w:szCs w:val="24"/>
              </w:rPr>
              <w:t>11.4</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Pr>
                <w:rFonts w:ascii="Times New Roman" w:hAnsi="Times New Roman" w:cs="Times New Roman"/>
                <w:b w:val="0"/>
                <w:bCs w:val="0"/>
                <w:sz w:val="24"/>
                <w:szCs w:val="24"/>
              </w:rPr>
              <w:t>Зміст першого розділу не відповідає назві. У другому розділі не витримано хронологічні межі дослідження. Державну політику щодо селянських промислів автор починає висвітлювати від 1917 р. При цьому йдеться про політику лише совєтської влади. Про політику Центральної Ради, гетьмана П. Скоропадського, Директорії УНР того ж періоду не згадано, хоч частина Слобожанщини й перебувала в той період під їх юрисдикцією.</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Default="008D06DC" w:rsidP="00F877A9">
            <w:pPr>
              <w:pStyle w:val="BodyText"/>
              <w:ind w:right="72"/>
              <w:jc w:val="left"/>
              <w:rPr>
                <w:rFonts w:ascii="Times New Roman" w:hAnsi="Times New Roman" w:cs="Times New Roman"/>
                <w:b w:val="0"/>
                <w:bCs w:val="0"/>
                <w:sz w:val="24"/>
                <w:szCs w:val="24"/>
              </w:rPr>
            </w:pPr>
            <w:r>
              <w:rPr>
                <w:rFonts w:ascii="Times New Roman" w:hAnsi="Times New Roman" w:cs="Times New Roman"/>
                <w:b w:val="0"/>
                <w:bCs w:val="0"/>
                <w:sz w:val="24"/>
                <w:szCs w:val="24"/>
              </w:rPr>
              <w:t>11.6</w:t>
            </w:r>
          </w:p>
        </w:tc>
        <w:tc>
          <w:tcPr>
            <w:tcW w:w="6120" w:type="dxa"/>
          </w:tcPr>
          <w:p w:rsidR="008D06DC" w:rsidRPr="00A67D31" w:rsidRDefault="008D06DC" w:rsidP="00F877A9">
            <w:pPr>
              <w:pStyle w:val="BodyText"/>
              <w:ind w:right="279"/>
              <w:jc w:val="left"/>
              <w:rPr>
                <w:rFonts w:ascii="Times New Roman" w:hAnsi="Times New Roman" w:cs="Times New Roman"/>
                <w:b w:val="0"/>
                <w:bCs w:val="0"/>
                <w:sz w:val="24"/>
                <w:szCs w:val="24"/>
                <w:lang w:val="ru-RU"/>
              </w:rPr>
            </w:pPr>
            <w:r>
              <w:rPr>
                <w:rFonts w:ascii="Times New Roman" w:hAnsi="Times New Roman" w:cs="Times New Roman"/>
                <w:b w:val="0"/>
                <w:bCs w:val="0"/>
                <w:sz w:val="24"/>
                <w:szCs w:val="24"/>
              </w:rPr>
              <w:t>Відсутня характеристика джерельної бази дослідження та історіографії. Не використано жодного архівного документа.У прикінцевому бібліографічному списку немає розподілу на джерела і літературу.</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Default="008D06DC" w:rsidP="00F877A9">
            <w:pPr>
              <w:pStyle w:val="BodyText"/>
              <w:ind w:right="72"/>
              <w:jc w:val="left"/>
              <w:rPr>
                <w:rFonts w:ascii="Times New Roman" w:hAnsi="Times New Roman" w:cs="Times New Roman"/>
                <w:b w:val="0"/>
                <w:bCs w:val="0"/>
                <w:sz w:val="24"/>
                <w:szCs w:val="24"/>
              </w:rPr>
            </w:pPr>
            <w:r>
              <w:rPr>
                <w:rFonts w:ascii="Times New Roman" w:hAnsi="Times New Roman" w:cs="Times New Roman"/>
                <w:b w:val="0"/>
                <w:bCs w:val="0"/>
                <w:sz w:val="24"/>
                <w:szCs w:val="24"/>
              </w:rPr>
              <w:t>11.7</w:t>
            </w:r>
          </w:p>
        </w:tc>
        <w:tc>
          <w:tcPr>
            <w:tcW w:w="6120" w:type="dxa"/>
          </w:tcPr>
          <w:p w:rsidR="008D06DC" w:rsidRPr="006D219E" w:rsidRDefault="008D06DC" w:rsidP="00F877A9">
            <w:pPr>
              <w:pStyle w:val="BodyText"/>
              <w:ind w:right="279"/>
              <w:jc w:val="left"/>
              <w:rPr>
                <w:rFonts w:ascii="Times New Roman" w:hAnsi="Times New Roman" w:cs="Times New Roman"/>
                <w:b w:val="0"/>
                <w:bCs w:val="0"/>
                <w:sz w:val="24"/>
                <w:szCs w:val="24"/>
                <w:lang w:val="ru-RU"/>
              </w:rPr>
            </w:pPr>
            <w:r>
              <w:rPr>
                <w:rFonts w:ascii="Times New Roman" w:hAnsi="Times New Roman" w:cs="Times New Roman"/>
                <w:b w:val="0"/>
                <w:bCs w:val="0"/>
                <w:sz w:val="24"/>
                <w:szCs w:val="24"/>
              </w:rPr>
              <w:t xml:space="preserve">Роботу не можна назвати самостійною, про що свідчить фраза у висновках: «Зіставлення основних наукових результатів, отриманих у процесі проведення даного дисертаційного дослідження…» (с. 30), що дає підстави підозрювати автора конкурсної роботи у плагіаті. </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Default="008D06DC" w:rsidP="00F877A9">
            <w:pPr>
              <w:pStyle w:val="BodyText"/>
              <w:ind w:right="72"/>
              <w:jc w:val="left"/>
              <w:rPr>
                <w:rFonts w:ascii="Times New Roman" w:hAnsi="Times New Roman" w:cs="Times New Roman"/>
                <w:b w:val="0"/>
                <w:bCs w:val="0"/>
                <w:sz w:val="24"/>
                <w:szCs w:val="24"/>
              </w:rPr>
            </w:pPr>
            <w:r>
              <w:rPr>
                <w:rFonts w:ascii="Times New Roman" w:hAnsi="Times New Roman" w:cs="Times New Roman"/>
                <w:b w:val="0"/>
                <w:bCs w:val="0"/>
                <w:sz w:val="24"/>
                <w:szCs w:val="24"/>
              </w:rPr>
              <w:t>11.8</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Pr>
                <w:rFonts w:ascii="Times New Roman" w:hAnsi="Times New Roman" w:cs="Times New Roman"/>
                <w:b w:val="0"/>
                <w:bCs w:val="0"/>
                <w:sz w:val="24"/>
                <w:szCs w:val="24"/>
              </w:rPr>
              <w:t>Текст не достатньо якісно пройшов літературне редагування: мають місце неузгоджені закінчення, помилки в словах, злиття слів.</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Default="008D06DC" w:rsidP="00F877A9">
            <w:pPr>
              <w:pStyle w:val="BodyText"/>
              <w:ind w:right="72"/>
              <w:jc w:val="left"/>
              <w:rPr>
                <w:rFonts w:ascii="Times New Roman" w:hAnsi="Times New Roman" w:cs="Times New Roman"/>
                <w:b w:val="0"/>
                <w:bCs w:val="0"/>
                <w:sz w:val="24"/>
                <w:szCs w:val="24"/>
              </w:rPr>
            </w:pPr>
            <w:r>
              <w:rPr>
                <w:rFonts w:ascii="Times New Roman" w:hAnsi="Times New Roman" w:cs="Times New Roman"/>
                <w:b w:val="0"/>
                <w:bCs w:val="0"/>
                <w:sz w:val="24"/>
                <w:szCs w:val="24"/>
              </w:rPr>
              <w:t>11.9</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Pr>
                <w:rFonts w:ascii="Times New Roman" w:hAnsi="Times New Roman" w:cs="Times New Roman"/>
                <w:b w:val="0"/>
                <w:bCs w:val="0"/>
                <w:sz w:val="24"/>
                <w:szCs w:val="24"/>
              </w:rPr>
              <w:t>З 44 найменувань списку джерел і літератури лише 6 творів датовані 2012–2017 рр. Переважають посилання на застарілу літературу совєтського періоду. Відсутня професійна література з народного прикладного мистецтва краю, путівників чи каталогів краєзнавчих та історичних музеїв, де зібрано колекції виробів та засобів праці селянських промислів періоду непу.</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28" w:type="dxa"/>
          </w:tcPr>
          <w:p w:rsidR="008D06DC" w:rsidRPr="004B0AA7" w:rsidRDefault="008D06DC" w:rsidP="00F877A9">
            <w:pPr>
              <w:pStyle w:val="BodyText"/>
              <w:ind w:right="72"/>
              <w:jc w:val="left"/>
              <w:rPr>
                <w:rFonts w:ascii="Times New Roman" w:hAnsi="Times New Roman" w:cs="Times New Roman"/>
                <w:b w:val="0"/>
                <w:bCs w:val="0"/>
                <w:sz w:val="24"/>
                <w:szCs w:val="24"/>
              </w:rPr>
            </w:pPr>
            <w:r>
              <w:rPr>
                <w:rFonts w:ascii="Times New Roman" w:hAnsi="Times New Roman" w:cs="Times New Roman"/>
                <w:b w:val="0"/>
                <w:bCs w:val="0"/>
                <w:sz w:val="24"/>
                <w:szCs w:val="24"/>
              </w:rPr>
              <w:t>11.10</w:t>
            </w:r>
          </w:p>
        </w:tc>
        <w:tc>
          <w:tcPr>
            <w:tcW w:w="6120" w:type="dxa"/>
          </w:tcPr>
          <w:p w:rsidR="008D06DC" w:rsidRPr="004B0AA7" w:rsidRDefault="008D06DC" w:rsidP="00F877A9">
            <w:pPr>
              <w:pStyle w:val="BodyText"/>
              <w:ind w:right="279"/>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Твердження автора (напр. 3 абзаци на с. 7-8) часто умоглядні, без опертя на джерела чи літературу.Аналіз джерел не критичний. Автор спирається на дані совєтської статистики періоду непу, яка у той час ще тільки перебувала на стадії становлення й не могла забезпечити репрезентативні дані. У першому розділі, який означено як «Територіально-галузеве розміщення селянських промислів» не показано диференціації промислів за галузями та місцевостями. Промисли висвітлені не пропорційно.У другому розділі більша частина тексту не стосується заявленого хронологічного періоду і власне селянських промислів. Наприклад у третьому розділі автор заявляє про промисли з обробки рослинної сировини (с.19-20), але після цього на двох сторінках йдеться про млинарство і пів сторінки про самогоноваріння. Інші промисли цього класу відображені лише на 2-х сторінках. Найголовніше, матеріал роботи не дає відповідь на питання, чи були відмінності у селянських промислах Слобожанщини та інших регіонах УСРР. </w:t>
            </w:r>
          </w:p>
        </w:tc>
        <w:tc>
          <w:tcPr>
            <w:tcW w:w="1980" w:type="dxa"/>
          </w:tcPr>
          <w:p w:rsidR="008D06DC" w:rsidRPr="004B0AA7" w:rsidRDefault="008D06DC" w:rsidP="00F877A9">
            <w:pPr>
              <w:pStyle w:val="BodyText"/>
              <w:ind w:right="279"/>
              <w:rPr>
                <w:rFonts w:ascii="Times New Roman" w:hAnsi="Times New Roman" w:cs="Times New Roman"/>
                <w:b w:val="0"/>
                <w:bCs w:val="0"/>
                <w:sz w:val="24"/>
                <w:szCs w:val="24"/>
              </w:rPr>
            </w:pP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p>
        </w:tc>
      </w:tr>
      <w:tr w:rsidR="008D06DC" w:rsidRPr="00E07F0C">
        <w:tc>
          <w:tcPr>
            <w:tcW w:w="8928" w:type="dxa"/>
            <w:gridSpan w:val="3"/>
          </w:tcPr>
          <w:p w:rsidR="008D06DC" w:rsidRPr="004B0AA7" w:rsidRDefault="008D06DC" w:rsidP="00F877A9">
            <w:pPr>
              <w:pStyle w:val="BodyText"/>
              <w:ind w:right="279"/>
              <w:jc w:val="left"/>
              <w:rPr>
                <w:rFonts w:ascii="Times New Roman" w:hAnsi="Times New Roman" w:cs="Times New Roman"/>
                <w:b w:val="0"/>
                <w:bCs w:val="0"/>
                <w:sz w:val="24"/>
                <w:szCs w:val="24"/>
              </w:rPr>
            </w:pPr>
            <w:r w:rsidRPr="004B0AA7">
              <w:rPr>
                <w:rFonts w:ascii="Times New Roman" w:hAnsi="Times New Roman" w:cs="Times New Roman"/>
                <w:b w:val="0"/>
                <w:bCs w:val="0"/>
                <w:sz w:val="24"/>
                <w:szCs w:val="24"/>
              </w:rPr>
              <w:t>Сума балів</w:t>
            </w:r>
          </w:p>
        </w:tc>
        <w:tc>
          <w:tcPr>
            <w:tcW w:w="927" w:type="dxa"/>
          </w:tcPr>
          <w:p w:rsidR="008D06DC" w:rsidRPr="004B0AA7" w:rsidRDefault="008D06DC" w:rsidP="00F877A9">
            <w:pPr>
              <w:pStyle w:val="BodyText"/>
              <w:ind w:right="279"/>
              <w:rPr>
                <w:rFonts w:ascii="Times New Roman" w:hAnsi="Times New Roman" w:cs="Times New Roman"/>
                <w:b w:val="0"/>
                <w:bCs w:val="0"/>
                <w:sz w:val="24"/>
                <w:szCs w:val="24"/>
              </w:rPr>
            </w:pPr>
            <w:r>
              <w:rPr>
                <w:rFonts w:ascii="Times New Roman" w:hAnsi="Times New Roman" w:cs="Times New Roman"/>
                <w:b w:val="0"/>
                <w:bCs w:val="0"/>
                <w:sz w:val="24"/>
                <w:szCs w:val="24"/>
              </w:rPr>
              <w:t>32</w:t>
            </w:r>
          </w:p>
        </w:tc>
      </w:tr>
    </w:tbl>
    <w:p w:rsidR="008D06DC" w:rsidRDefault="008D06DC" w:rsidP="00D711CD">
      <w:pPr>
        <w:pStyle w:val="BodyText"/>
        <w:ind w:left="-180" w:right="279"/>
        <w:jc w:val="left"/>
        <w:rPr>
          <w:rFonts w:ascii="Times New Roman" w:hAnsi="Times New Roman" w:cs="Times New Roman"/>
          <w:b w:val="0"/>
          <w:bCs w:val="0"/>
        </w:rPr>
      </w:pPr>
    </w:p>
    <w:p w:rsidR="008D06DC" w:rsidRPr="00D711CD" w:rsidRDefault="008D06DC" w:rsidP="00D711CD"/>
    <w:sectPr w:rsidR="008D06DC" w:rsidRPr="00D711CD" w:rsidSect="00A31165">
      <w:pgSz w:w="11906" w:h="16838"/>
      <w:pgMar w:top="1134" w:right="20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6DC" w:rsidRDefault="008D06DC">
      <w:r>
        <w:separator/>
      </w:r>
    </w:p>
  </w:endnote>
  <w:endnote w:type="continuationSeparator" w:id="1">
    <w:p w:rsidR="008D06DC" w:rsidRDefault="008D06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6DC" w:rsidRDefault="008D06DC">
      <w:r>
        <w:separator/>
      </w:r>
    </w:p>
  </w:footnote>
  <w:footnote w:type="continuationSeparator" w:id="1">
    <w:p w:rsidR="008D06DC" w:rsidRDefault="008D06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5656"/>
    <w:rsid w:val="0003370E"/>
    <w:rsid w:val="000415A5"/>
    <w:rsid w:val="00074E4E"/>
    <w:rsid w:val="00095574"/>
    <w:rsid w:val="000A4DF5"/>
    <w:rsid w:val="000A604E"/>
    <w:rsid w:val="000C05BA"/>
    <w:rsid w:val="000D01D0"/>
    <w:rsid w:val="00100C3A"/>
    <w:rsid w:val="00104328"/>
    <w:rsid w:val="00110E85"/>
    <w:rsid w:val="00121856"/>
    <w:rsid w:val="00171D72"/>
    <w:rsid w:val="00191540"/>
    <w:rsid w:val="001D3639"/>
    <w:rsid w:val="001E5594"/>
    <w:rsid w:val="00205386"/>
    <w:rsid w:val="00215D19"/>
    <w:rsid w:val="00222F47"/>
    <w:rsid w:val="002249CB"/>
    <w:rsid w:val="002309C4"/>
    <w:rsid w:val="00263370"/>
    <w:rsid w:val="002904ED"/>
    <w:rsid w:val="002D53E2"/>
    <w:rsid w:val="002D6414"/>
    <w:rsid w:val="002E7350"/>
    <w:rsid w:val="003010D0"/>
    <w:rsid w:val="003262FB"/>
    <w:rsid w:val="00342C06"/>
    <w:rsid w:val="00375656"/>
    <w:rsid w:val="003B084C"/>
    <w:rsid w:val="003C72AE"/>
    <w:rsid w:val="004373CE"/>
    <w:rsid w:val="004B0AA7"/>
    <w:rsid w:val="004C332C"/>
    <w:rsid w:val="004D62EC"/>
    <w:rsid w:val="005017B6"/>
    <w:rsid w:val="005669DD"/>
    <w:rsid w:val="00582657"/>
    <w:rsid w:val="00595A6A"/>
    <w:rsid w:val="005A0A5F"/>
    <w:rsid w:val="005C18B1"/>
    <w:rsid w:val="005C3070"/>
    <w:rsid w:val="005C4CD9"/>
    <w:rsid w:val="005C6EC7"/>
    <w:rsid w:val="00604FC9"/>
    <w:rsid w:val="00671C1B"/>
    <w:rsid w:val="00687900"/>
    <w:rsid w:val="006D219E"/>
    <w:rsid w:val="006F17BD"/>
    <w:rsid w:val="00702253"/>
    <w:rsid w:val="0070250D"/>
    <w:rsid w:val="00731739"/>
    <w:rsid w:val="007773CC"/>
    <w:rsid w:val="007840CA"/>
    <w:rsid w:val="007E3D1F"/>
    <w:rsid w:val="00824F1C"/>
    <w:rsid w:val="00835F55"/>
    <w:rsid w:val="008622DD"/>
    <w:rsid w:val="008627E8"/>
    <w:rsid w:val="00884F0F"/>
    <w:rsid w:val="008C77D2"/>
    <w:rsid w:val="008D06DC"/>
    <w:rsid w:val="008D5012"/>
    <w:rsid w:val="008F2C4C"/>
    <w:rsid w:val="009D138B"/>
    <w:rsid w:val="00A252A8"/>
    <w:rsid w:val="00A26DB6"/>
    <w:rsid w:val="00A31165"/>
    <w:rsid w:val="00A5680F"/>
    <w:rsid w:val="00A67D31"/>
    <w:rsid w:val="00AD724E"/>
    <w:rsid w:val="00B11F05"/>
    <w:rsid w:val="00BC36BC"/>
    <w:rsid w:val="00BF731A"/>
    <w:rsid w:val="00C14F70"/>
    <w:rsid w:val="00C44405"/>
    <w:rsid w:val="00C7185F"/>
    <w:rsid w:val="00C768F6"/>
    <w:rsid w:val="00CC14D4"/>
    <w:rsid w:val="00D32652"/>
    <w:rsid w:val="00D5791A"/>
    <w:rsid w:val="00D65DAC"/>
    <w:rsid w:val="00D711CD"/>
    <w:rsid w:val="00D7783A"/>
    <w:rsid w:val="00D941CF"/>
    <w:rsid w:val="00D96905"/>
    <w:rsid w:val="00DB0D49"/>
    <w:rsid w:val="00DB14FD"/>
    <w:rsid w:val="00DB7760"/>
    <w:rsid w:val="00DC42E2"/>
    <w:rsid w:val="00E04CCB"/>
    <w:rsid w:val="00E068EB"/>
    <w:rsid w:val="00E07F0C"/>
    <w:rsid w:val="00E254C6"/>
    <w:rsid w:val="00E80660"/>
    <w:rsid w:val="00E93EFC"/>
    <w:rsid w:val="00E96DE8"/>
    <w:rsid w:val="00EA170F"/>
    <w:rsid w:val="00EB763F"/>
    <w:rsid w:val="00ED501A"/>
    <w:rsid w:val="00F41DD7"/>
    <w:rsid w:val="00F67262"/>
    <w:rsid w:val="00F71C96"/>
    <w:rsid w:val="00F877A9"/>
    <w:rsid w:val="00F935E6"/>
    <w:rsid w:val="00FA2B1A"/>
    <w:rsid w:val="00FC4CC4"/>
    <w:rsid w:val="00FD76DD"/>
    <w:rsid w:val="00FE19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1CD"/>
    <w:rPr>
      <w:sz w:val="24"/>
      <w:szCs w:val="24"/>
      <w:lang w:val="uk-UA"/>
    </w:rPr>
  </w:style>
  <w:style w:type="paragraph" w:styleId="Heading3">
    <w:name w:val="heading 3"/>
    <w:basedOn w:val="Normal"/>
    <w:next w:val="Normal"/>
    <w:link w:val="Heading3Char"/>
    <w:uiPriority w:val="99"/>
    <w:qFormat/>
    <w:rsid w:val="00375656"/>
    <w:pPr>
      <w:keepNext/>
      <w:spacing w:before="240" w:after="60"/>
      <w:outlineLvl w:val="2"/>
    </w:pPr>
    <w:rPr>
      <w:rFonts w:ascii="Arial" w:hAnsi="Arial" w:cs="Arial"/>
      <w:b/>
      <w:bCs/>
      <w:sz w:val="26"/>
      <w:szCs w:val="26"/>
      <w:lang w:eastAsia="uk-UA"/>
    </w:rPr>
  </w:style>
  <w:style w:type="paragraph" w:styleId="Heading4">
    <w:name w:val="heading 4"/>
    <w:basedOn w:val="Normal"/>
    <w:next w:val="Normal"/>
    <w:link w:val="Heading4Char"/>
    <w:uiPriority w:val="99"/>
    <w:qFormat/>
    <w:rsid w:val="00375656"/>
    <w:pPr>
      <w:keepNext/>
      <w:spacing w:before="240" w:after="60"/>
      <w:outlineLvl w:val="3"/>
    </w:pPr>
    <w:rPr>
      <w:b/>
      <w:bCs/>
      <w:sz w:val="28"/>
      <w:szCs w:val="28"/>
      <w:lang w:eastAsia="uk-UA"/>
    </w:rPr>
  </w:style>
  <w:style w:type="paragraph" w:styleId="Heading5">
    <w:name w:val="heading 5"/>
    <w:basedOn w:val="Normal"/>
    <w:next w:val="Normal"/>
    <w:link w:val="Heading5Char"/>
    <w:uiPriority w:val="99"/>
    <w:qFormat/>
    <w:rsid w:val="00375656"/>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EA170F"/>
    <w:pPr>
      <w:spacing w:before="240" w:after="60"/>
      <w:outlineLvl w:val="5"/>
    </w:pPr>
    <w:rPr>
      <w:rFonts w:ascii="Calibri" w:hAnsi="Calibri" w:cs="Calibri"/>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375656"/>
    <w:rPr>
      <w:rFonts w:ascii="Arial" w:hAnsi="Arial" w:cs="Arial"/>
      <w:b/>
      <w:bCs/>
      <w:sz w:val="26"/>
      <w:szCs w:val="26"/>
      <w:lang w:val="uk-UA" w:eastAsia="uk-UA"/>
    </w:rPr>
  </w:style>
  <w:style w:type="character" w:customStyle="1" w:styleId="Heading4Char">
    <w:name w:val="Heading 4 Char"/>
    <w:basedOn w:val="DefaultParagraphFont"/>
    <w:link w:val="Heading4"/>
    <w:uiPriority w:val="99"/>
    <w:locked/>
    <w:rsid w:val="00375656"/>
    <w:rPr>
      <w:rFonts w:eastAsia="Times New Roman"/>
      <w:b/>
      <w:bCs/>
      <w:sz w:val="28"/>
      <w:szCs w:val="28"/>
      <w:lang w:val="uk-UA" w:eastAsia="uk-UA"/>
    </w:rPr>
  </w:style>
  <w:style w:type="character" w:customStyle="1" w:styleId="Heading5Char">
    <w:name w:val="Heading 5 Char"/>
    <w:basedOn w:val="DefaultParagraphFont"/>
    <w:link w:val="Heading5"/>
    <w:uiPriority w:val="99"/>
    <w:locked/>
    <w:rsid w:val="00375656"/>
    <w:rPr>
      <w:b/>
      <w:bCs/>
      <w:i/>
      <w:iCs/>
      <w:sz w:val="26"/>
      <w:szCs w:val="26"/>
      <w:lang w:val="uk-UA" w:eastAsia="ru-RU"/>
    </w:rPr>
  </w:style>
  <w:style w:type="character" w:customStyle="1" w:styleId="Heading6Char">
    <w:name w:val="Heading 6 Char"/>
    <w:basedOn w:val="DefaultParagraphFont"/>
    <w:link w:val="Heading6"/>
    <w:uiPriority w:val="99"/>
    <w:semiHidden/>
    <w:locked/>
    <w:rsid w:val="00EA170F"/>
    <w:rPr>
      <w:rFonts w:ascii="Calibri" w:hAnsi="Calibri" w:cs="Calibri"/>
      <w:b/>
      <w:bCs/>
      <w:lang w:val="uk-UA"/>
    </w:rPr>
  </w:style>
  <w:style w:type="paragraph" w:styleId="BodyText">
    <w:name w:val="Body Text"/>
    <w:basedOn w:val="Normal"/>
    <w:link w:val="BodyTextChar"/>
    <w:uiPriority w:val="99"/>
    <w:rsid w:val="00375656"/>
    <w:pPr>
      <w:jc w:val="center"/>
    </w:pPr>
    <w:rPr>
      <w:rFonts w:ascii="Calibri" w:hAnsi="Calibri" w:cs="Calibri"/>
      <w:b/>
      <w:bCs/>
      <w:sz w:val="28"/>
      <w:szCs w:val="28"/>
      <w:lang w:eastAsia="uk-UA"/>
    </w:rPr>
  </w:style>
  <w:style w:type="character" w:customStyle="1" w:styleId="BodyTextChar">
    <w:name w:val="Body Text Char"/>
    <w:basedOn w:val="DefaultParagraphFont"/>
    <w:link w:val="BodyText"/>
    <w:uiPriority w:val="99"/>
    <w:locked/>
    <w:rsid w:val="00375656"/>
    <w:rPr>
      <w:rFonts w:ascii="Calibri" w:hAnsi="Calibri" w:cs="Calibri"/>
      <w:b/>
      <w:bCs/>
      <w:sz w:val="28"/>
      <w:szCs w:val="28"/>
      <w:lang w:val="uk-UA" w:eastAsia="uk-UA"/>
    </w:rPr>
  </w:style>
  <w:style w:type="paragraph" w:styleId="Header">
    <w:name w:val="header"/>
    <w:basedOn w:val="Normal"/>
    <w:link w:val="HeaderChar"/>
    <w:uiPriority w:val="99"/>
    <w:rsid w:val="00375656"/>
    <w:pPr>
      <w:tabs>
        <w:tab w:val="center" w:pos="4153"/>
        <w:tab w:val="right" w:pos="8306"/>
      </w:tabs>
      <w:ind w:firstLine="567"/>
      <w:jc w:val="both"/>
    </w:pPr>
    <w:rPr>
      <w:rFonts w:ascii="Calibri" w:hAnsi="Calibri" w:cs="Calibri"/>
      <w:sz w:val="28"/>
      <w:szCs w:val="28"/>
      <w:lang w:eastAsia="uk-UA"/>
    </w:rPr>
  </w:style>
  <w:style w:type="character" w:customStyle="1" w:styleId="HeaderChar">
    <w:name w:val="Header Char"/>
    <w:basedOn w:val="DefaultParagraphFont"/>
    <w:link w:val="Header"/>
    <w:uiPriority w:val="99"/>
    <w:locked/>
    <w:rsid w:val="00375656"/>
    <w:rPr>
      <w:rFonts w:ascii="Calibri" w:hAnsi="Calibri" w:cs="Calibri"/>
      <w:sz w:val="28"/>
      <w:szCs w:val="28"/>
      <w:lang w:val="uk-UA" w:eastAsia="uk-UA"/>
    </w:rPr>
  </w:style>
  <w:style w:type="paragraph" w:styleId="FootnoteText">
    <w:name w:val="footnote text"/>
    <w:basedOn w:val="Normal"/>
    <w:link w:val="FootnoteTextChar"/>
    <w:uiPriority w:val="99"/>
    <w:semiHidden/>
    <w:rsid w:val="00375656"/>
    <w:rPr>
      <w:rFonts w:ascii="Calibri" w:hAnsi="Calibri" w:cs="Calibri"/>
      <w:sz w:val="22"/>
      <w:szCs w:val="22"/>
      <w:lang w:eastAsia="uk-UA"/>
    </w:rPr>
  </w:style>
  <w:style w:type="character" w:customStyle="1" w:styleId="FootnoteTextChar">
    <w:name w:val="Footnote Text Char"/>
    <w:basedOn w:val="DefaultParagraphFont"/>
    <w:link w:val="FootnoteText"/>
    <w:uiPriority w:val="99"/>
    <w:semiHidden/>
    <w:locked/>
    <w:rsid w:val="00375656"/>
    <w:rPr>
      <w:rFonts w:ascii="Calibri" w:hAnsi="Calibri" w:cs="Calibri"/>
      <w:sz w:val="22"/>
      <w:szCs w:val="22"/>
      <w:lang w:val="uk-UA" w:eastAsia="uk-UA"/>
    </w:rPr>
  </w:style>
  <w:style w:type="character" w:styleId="FootnoteReference">
    <w:name w:val="footnote reference"/>
    <w:basedOn w:val="DefaultParagraphFont"/>
    <w:uiPriority w:val="99"/>
    <w:semiHidden/>
    <w:rsid w:val="00375656"/>
    <w:rPr>
      <w:vertAlign w:val="superscript"/>
    </w:rPr>
  </w:style>
  <w:style w:type="character" w:styleId="PageNumber">
    <w:name w:val="page number"/>
    <w:basedOn w:val="DefaultParagraphFont"/>
    <w:uiPriority w:val="99"/>
    <w:rsid w:val="00375656"/>
  </w:style>
  <w:style w:type="paragraph" w:styleId="Footer">
    <w:name w:val="footer"/>
    <w:basedOn w:val="Normal"/>
    <w:link w:val="FooterChar"/>
    <w:uiPriority w:val="99"/>
    <w:rsid w:val="00375656"/>
    <w:pPr>
      <w:tabs>
        <w:tab w:val="center" w:pos="4819"/>
        <w:tab w:val="right" w:pos="9639"/>
      </w:tabs>
    </w:pPr>
  </w:style>
  <w:style w:type="character" w:customStyle="1" w:styleId="FooterChar">
    <w:name w:val="Footer Char"/>
    <w:basedOn w:val="DefaultParagraphFont"/>
    <w:link w:val="Footer"/>
    <w:uiPriority w:val="99"/>
    <w:semiHidden/>
    <w:locked/>
    <w:rsid w:val="00C14F70"/>
    <w:rPr>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600</Words>
  <Characters>3425</Characters>
  <Application>Microsoft Office Outlook</Application>
  <DocSecurity>0</DocSecurity>
  <Lines>0</Lines>
  <Paragraphs>0</Paragraphs>
  <ScaleCrop>false</ScaleCrop>
  <Company>UCL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IITZO</dc:creator>
  <cp:keywords/>
  <dc:description/>
  <cp:lastModifiedBy>user</cp:lastModifiedBy>
  <cp:revision>4</cp:revision>
  <cp:lastPrinted>2017-05-29T09:41:00Z</cp:lastPrinted>
  <dcterms:created xsi:type="dcterms:W3CDTF">2018-03-24T08:07:00Z</dcterms:created>
  <dcterms:modified xsi:type="dcterms:W3CDTF">2018-03-26T15:52:00Z</dcterms:modified>
</cp:coreProperties>
</file>